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3FB12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</w:t>
      </w:r>
      <w:r>
        <w:rPr>
          <w:rFonts w:hint="eastAsia" w:eastAsia="隶书"/>
          <w:b/>
          <w:sz w:val="44"/>
          <w:szCs w:val="44"/>
          <w:lang w:val="en-US" w:eastAsia="zh-CN"/>
        </w:rPr>
        <w:t>5</w:t>
      </w:r>
      <w:r>
        <w:rPr>
          <w:rFonts w:hint="eastAsia" w:eastAsia="隶书"/>
          <w:b/>
          <w:sz w:val="44"/>
          <w:szCs w:val="44"/>
        </w:rPr>
        <w:t>年硕士研究生入学考试复试科目大纲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52ED4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3D5D4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EFC43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04C70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14413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考试科目代码及名称</w:t>
            </w:r>
          </w:p>
        </w:tc>
      </w:tr>
      <w:tr w14:paraId="34821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BEBC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计算机与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数学</w:t>
            </w:r>
            <w:r>
              <w:rPr>
                <w:rFonts w:hint="eastAsia" w:ascii="宋体" w:hAnsi="宋体"/>
                <w:sz w:val="28"/>
                <w:szCs w:val="28"/>
              </w:rPr>
              <w:t>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11B3D">
            <w:pPr>
              <w:wordWrap w:val="0"/>
              <w:spacing w:line="288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083500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EED5E">
            <w:pPr>
              <w:wordWrap w:val="0"/>
              <w:spacing w:line="288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软件工程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512E1">
            <w:pPr>
              <w:wordWrap w:val="0"/>
              <w:spacing w:line="288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28"/>
                <w:szCs w:val="28"/>
              </w:rPr>
              <w:t>F99</w:t>
            </w:r>
            <w:r>
              <w:rPr>
                <w:rFonts w:hint="eastAsia" w:ascii="宋体" w:hAnsi="宋体"/>
                <w:sz w:val="28"/>
                <w:szCs w:val="28"/>
              </w:rPr>
              <w:t>软件工程</w:t>
            </w:r>
          </w:p>
        </w:tc>
      </w:tr>
      <w:tr w14:paraId="33E0F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6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FDDF4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 w14:paraId="64C2D532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2179CD3C"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C0B5C">
            <w:pPr>
              <w:pStyle w:val="6"/>
              <w:numPr>
                <w:ilvl w:val="0"/>
                <w:numId w:val="1"/>
              </w:numPr>
              <w:tabs>
                <w:tab w:val="center" w:pos="3492"/>
              </w:tabs>
              <w:ind w:firstLineChars="0"/>
              <w:jc w:val="left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软件工程概述</w:t>
            </w:r>
            <w:bookmarkStart w:id="0" w:name="_GoBack"/>
            <w:bookmarkEnd w:id="0"/>
          </w:p>
          <w:p w14:paraId="06CACB4F">
            <w:pPr>
              <w:pStyle w:val="6"/>
              <w:spacing w:line="360" w:lineRule="exact"/>
              <w:ind w:left="720" w:firstLine="0" w:firstLineChars="0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软件生命周期、软件过程</w:t>
            </w:r>
          </w:p>
          <w:p w14:paraId="698E0295">
            <w:pPr>
              <w:pStyle w:val="6"/>
              <w:numPr>
                <w:ilvl w:val="0"/>
                <w:numId w:val="1"/>
              </w:numPr>
              <w:tabs>
                <w:tab w:val="center" w:pos="3492"/>
              </w:tabs>
              <w:ind w:firstLineChars="0"/>
              <w:jc w:val="left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需求分析</w:t>
            </w:r>
          </w:p>
          <w:p w14:paraId="0CCAD79B">
            <w:pPr>
              <w:pStyle w:val="6"/>
              <w:spacing w:line="360" w:lineRule="exact"/>
              <w:ind w:left="720" w:firstLine="0" w:firstLineChars="0"/>
              <w:jc w:val="left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需求分析的任务、建模和规格说明、UML（类图、状态图、顺序图、活动图）</w:t>
            </w:r>
            <w:r>
              <w:rPr>
                <w:rFonts w:ascii="华文仿宋" w:hAnsi="华文仿宋" w:eastAsia="华文仿宋"/>
                <w:sz w:val="24"/>
              </w:rPr>
              <w:tab/>
            </w:r>
          </w:p>
          <w:p w14:paraId="006CA3D1">
            <w:pPr>
              <w:pStyle w:val="6"/>
              <w:numPr>
                <w:ilvl w:val="0"/>
                <w:numId w:val="1"/>
              </w:numPr>
              <w:ind w:firstLineChars="0"/>
              <w:jc w:val="left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总体设计</w:t>
            </w:r>
          </w:p>
          <w:p w14:paraId="28913B23">
            <w:pPr>
              <w:pStyle w:val="6"/>
              <w:spacing w:line="360" w:lineRule="exact"/>
              <w:ind w:left="720" w:firstLine="0" w:firstLineChars="0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设计原理、启发规则、面向数据流的设计方法、</w:t>
            </w:r>
          </w:p>
          <w:p w14:paraId="2AC87E17">
            <w:pPr>
              <w:pStyle w:val="6"/>
              <w:numPr>
                <w:ilvl w:val="0"/>
                <w:numId w:val="1"/>
              </w:numPr>
              <w:ind w:firstLineChars="0"/>
              <w:jc w:val="left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详细设计和实现</w:t>
            </w:r>
          </w:p>
          <w:p w14:paraId="42DBBD89">
            <w:pPr>
              <w:pStyle w:val="6"/>
              <w:spacing w:line="360" w:lineRule="exact"/>
              <w:ind w:left="720" w:firstLine="0" w:firstLineChars="0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过程设计工具、面向数据结构的设计方法、程序复杂度的度量、编码、软件测试基础、单元测试、集成测试、白盒测试、黑盒测试</w:t>
            </w:r>
          </w:p>
          <w:p w14:paraId="6D0EEFDC">
            <w:pPr>
              <w:pStyle w:val="6"/>
              <w:numPr>
                <w:ilvl w:val="0"/>
                <w:numId w:val="1"/>
              </w:numPr>
              <w:ind w:firstLineChars="0"/>
              <w:jc w:val="left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面向对象分析、設計和实现</w:t>
            </w:r>
          </w:p>
          <w:p w14:paraId="66FFD932">
            <w:pPr>
              <w:pStyle w:val="6"/>
              <w:spacing w:line="360" w:lineRule="exact"/>
              <w:ind w:left="720" w:firstLine="0" w:firstLineChars="0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面向对象分析过程、对象模型、动态模型、功能模型、面向对象设计准则、软件重用、设计优化、程序设计风格、设计测试用例</w:t>
            </w:r>
          </w:p>
          <w:p w14:paraId="455ADBC2">
            <w:pPr>
              <w:pStyle w:val="6"/>
              <w:numPr>
                <w:ilvl w:val="0"/>
                <w:numId w:val="1"/>
              </w:numPr>
              <w:ind w:firstLineChars="0"/>
              <w:jc w:val="left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软件项目管理</w:t>
            </w:r>
          </w:p>
          <w:p w14:paraId="552CD47F">
            <w:pPr>
              <w:pStyle w:val="6"/>
              <w:ind w:left="720" w:firstLine="0" w:firstLineChars="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工作量估算、进度计划、质量保证、软件配置</w:t>
            </w:r>
          </w:p>
        </w:tc>
      </w:tr>
      <w:tr w14:paraId="61226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83A53">
            <w:pPr>
              <w:pStyle w:val="6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 w14:paraId="63025FD0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28A59">
            <w:pPr>
              <w:tabs>
                <w:tab w:val="left" w:pos="5186"/>
              </w:tabs>
              <w:jc w:val="both"/>
              <w:rPr>
                <w:sz w:val="18"/>
                <w:szCs w:val="18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张海潘，《软件工程导论》（第6版），清华大学出版社，2013</w:t>
            </w:r>
          </w:p>
        </w:tc>
      </w:tr>
    </w:tbl>
    <w:p w14:paraId="7FA571E6"/>
    <w:p w14:paraId="090F82E3"/>
    <w:p w14:paraId="331CFB88">
      <w:pPr>
        <w:rPr>
          <w:rFonts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373300"/>
    <w:multiLevelType w:val="multilevel"/>
    <w:tmpl w:val="7437330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F92"/>
    <w:rsid w:val="002E4A5F"/>
    <w:rsid w:val="003F27A1"/>
    <w:rsid w:val="00440EC0"/>
    <w:rsid w:val="0049727C"/>
    <w:rsid w:val="00644754"/>
    <w:rsid w:val="00794727"/>
    <w:rsid w:val="007A56B7"/>
    <w:rsid w:val="008D4F92"/>
    <w:rsid w:val="009906C0"/>
    <w:rsid w:val="009F1730"/>
    <w:rsid w:val="00A05CA8"/>
    <w:rsid w:val="00E15B7A"/>
    <w:rsid w:val="00F9424E"/>
    <w:rsid w:val="04E33E82"/>
    <w:rsid w:val="08892439"/>
    <w:rsid w:val="0A910C84"/>
    <w:rsid w:val="0DB666B3"/>
    <w:rsid w:val="0EFF06BE"/>
    <w:rsid w:val="0F0279AA"/>
    <w:rsid w:val="109655A7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5B3696E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D8A3E9E"/>
    <w:rsid w:val="3DEA7081"/>
    <w:rsid w:val="425A14ED"/>
    <w:rsid w:val="4478026A"/>
    <w:rsid w:val="48EF5232"/>
    <w:rsid w:val="4A1B043B"/>
    <w:rsid w:val="4BD218D8"/>
    <w:rsid w:val="4E0E7D0D"/>
    <w:rsid w:val="50755107"/>
    <w:rsid w:val="524F6A06"/>
    <w:rsid w:val="52843C02"/>
    <w:rsid w:val="53544E95"/>
    <w:rsid w:val="548D6173"/>
    <w:rsid w:val="58C17B9F"/>
    <w:rsid w:val="5B2C3641"/>
    <w:rsid w:val="5BAC56BA"/>
    <w:rsid w:val="5DE11505"/>
    <w:rsid w:val="60E60364"/>
    <w:rsid w:val="61B2336B"/>
    <w:rsid w:val="67B76AB7"/>
    <w:rsid w:val="67B7762E"/>
    <w:rsid w:val="7108119A"/>
    <w:rsid w:val="743222E9"/>
    <w:rsid w:val="743D5FEE"/>
    <w:rsid w:val="785B410D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338</Words>
  <Characters>353</Characters>
  <Lines>2</Lines>
  <Paragraphs>1</Paragraphs>
  <TotalTime>0</TotalTime>
  <ScaleCrop>false</ScaleCrop>
  <LinksUpToDate>false</LinksUpToDate>
  <CharactersWithSpaces>354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2021-10-07T02:09:00Z</dcterms:created>
  <dc:creator>Administrator.USER-20190227GT</dc:creator>
  <cp:lastModifiedBy>企业用户_938661653</cp:lastModifiedBy>
  <cp:lastPrinted>2021-04-13T08:47:00Z</cp:lastPrinted>
  <dcterms:modified xsi:type="dcterms:W3CDTF">2025-02-20T13:28:41Z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90C84BBA3201490384E244CFF6721CE4_13</vt:lpwstr>
  </property>
  <property fmtid="{D5CDD505-2E9C-101B-9397-08002B2CF9AE}" pid="4" name="KSOTemplateDocerSaveRecord">
    <vt:lpwstr>eyJoZGlkIjoiNTk4ODM5YzVmMWMxZjFjZGMwZTFkNjVkNDg3Nzg3MTYiLCJ1c2VySWQiOiIxNjUxMDMwMzEwIn0=</vt:lpwstr>
  </property>
</Properties>
</file>